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"/>
        <w:jc w:val="center"/>
      </w:pPr>
      <w:r>
        <w:rPr>
          <w:rFonts w:ascii="Garamond" w:hAnsi="Garamond" w:eastAsia="Garamond"/>
          <w:b/>
          <w:i w:val="0"/>
          <w:color w:val="0B2D4F"/>
          <w:sz w:val="31"/>
        </w:rPr>
        <w:t>EWIDENCJA LICZBY GODZIN WYKONANIA ZLECENIA</w:t>
      </w:r>
    </w:p>
    <w:p>
      <w:pPr>
        <w:spacing w:after="12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lub świadczenia usług - miesięczne potwierdzenie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IMIĘ I NAZWISKO ZLECENIOBIORCY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MIESIĄC / ROK</w:t>
            </w:r>
          </w:p>
        </w:tc>
      </w:tr>
      <w:tr>
        <w:trPr>
          <w:trHeight w:val="306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ZLECENIODAWCA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283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NUMER / DATA UMOWY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STAWKA WYNAGRODZENIA Z UMOWY (OPCJONALNIE)</w:t>
            </w:r>
          </w:p>
        </w:tc>
      </w:tr>
      <w:tr>
        <w:trPr>
          <w:trHeight w:val="306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rHeight w:val="363" w:hRule="exact"/>
        </w:trPr>
        <w:tc>
          <w:tcPr>
            <w:tcW w:type="dxa" w:w="454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LP.</w:t>
            </w:r>
          </w:p>
        </w:tc>
        <w:tc>
          <w:tcPr>
            <w:tcW w:type="dxa" w:w="1276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DATA</w:t>
            </w:r>
          </w:p>
        </w:tc>
        <w:tc>
          <w:tcPr>
            <w:tcW w:type="dxa" w:w="1049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OD</w:t>
            </w:r>
          </w:p>
        </w:tc>
        <w:tc>
          <w:tcPr>
            <w:tcW w:type="dxa" w:w="1049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DO</w:t>
            </w:r>
          </w:p>
        </w:tc>
        <w:tc>
          <w:tcPr>
            <w:tcW w:type="dxa" w:w="1446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LICZBA GODZIN</w:t>
            </w:r>
          </w:p>
        </w:tc>
        <w:tc>
          <w:tcPr>
            <w:tcW w:type="dxa" w:w="5074"/>
            <w:shd w:fill="0B2D4F"/>
            <w:tcMar>
              <w:top w:w="30" w:type="dxa"/>
              <w:start w:w="28" w:type="dxa"/>
              <w:bottom w:w="30" w:type="dxa"/>
              <w:end w:w="28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2"/>
              </w:rPr>
              <w:t>ZAKRES CZYNNOŚCI / UWAGI</w:t>
            </w:r>
          </w:p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3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4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5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6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7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8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9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10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11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12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13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14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15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16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17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18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19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20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21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22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23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24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25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26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27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28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29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30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244" w:hRule="exact"/>
        </w:trPr>
        <w:tc>
          <w:tcPr>
            <w:tcW w:type="dxa" w:w="45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31</w:t>
            </w:r>
          </w:p>
        </w:tc>
        <w:tc>
          <w:tcPr>
            <w:tcW w:type="dxa" w:w="127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049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1446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  <w:tc>
          <w:tcPr>
            <w:tcW w:type="dxa" w:w="5074"/>
            <w:tcMar>
              <w:top w:w="20" w:type="dxa"/>
              <w:start w:w="25" w:type="dxa"/>
              <w:bottom w:w="20" w:type="dxa"/>
              <w:end w:w="25" w:type="dxa"/>
            </w:tcMar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</w:tcPr>
          <w:p/>
        </w:tc>
      </w:tr>
      <w:tr>
        <w:trPr>
          <w:trHeight w:val="312" w:hRule="exact"/>
        </w:trPr>
        <w:tc>
          <w:tcPr>
            <w:tcW w:type="dxa" w:w="3828"/>
            <w:tcMar>
              <w:top w:w="20" w:type="dxa"/>
              <w:start w:w="25" w:type="dxa"/>
              <w:bottom w:w="20" w:type="dxa"/>
              <w:end w:w="25" w:type="dxa"/>
            </w:tcMar>
            <w:gridSpan w:val="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  <w:shd w:fill="FBF8F3"/>
          </w:tcPr>
          <w:p>
            <w:pPr>
              <w:spacing w:after="0"/>
              <w:jc w:val="right"/>
            </w:pPr>
            <w:r>
              <w:rPr>
                <w:rFonts w:ascii="Arial" w:hAnsi="Arial" w:eastAsia="Arial"/>
                <w:b/>
                <w:i w:val="0"/>
                <w:color w:val="0B2D4F"/>
                <w:sz w:val="14"/>
              </w:rPr>
              <w:t>ŁĄCZNA LICZBA GODZIN:</w:t>
            </w:r>
          </w:p>
        </w:tc>
        <w:tc>
          <w:tcPr>
            <w:tcW w:type="dxa" w:w="6520"/>
            <w:tcMar>
              <w:top w:w="20" w:type="dxa"/>
              <w:start w:w="25" w:type="dxa"/>
              <w:bottom w:w="20" w:type="dxa"/>
              <w:end w:w="25" w:type="dxa"/>
            </w:tcMar>
            <w:gridSpan w:val="2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vAlign w:val="center"/>
            <w:shd w:fill="FBF8F3"/>
          </w:tcPr>
          <w:p>
            <w:pPr>
              <w:spacing w:after="0"/>
              <w:jc w:val="center"/>
            </w:pPr>
          </w:p>
        </w:tc>
      </w:tr>
    </w:tbl>
    <w:p>
      <w:pPr>
        <w:spacing w:after="40" w:line="247" w:lineRule="auto"/>
      </w:pPr>
      <w:r>
        <w:rPr>
          <w:rFonts w:ascii="Arial" w:hAnsi="Arial" w:eastAsia="Arial"/>
          <w:b w:val="0"/>
          <w:i w:val="0"/>
          <w:color w:val="24364B"/>
          <w:sz w:val="14"/>
        </w:rPr>
        <w:t>Oświadczam, że powyższa liczba godzin odpowiada faktycznej liczbie godzin wykonania zlecenia / świadczenia usług w wskazanym okresie.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510" w:hRule="exact"/>
        </w:trPr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data przekazania informacji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podpis zleceniobiorcy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454" w:hRule="exact"/>
        </w:trPr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data przyjęcia / akceptacji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podpis zleceniodawcy / osoby upoważnionej</w:t>
            </w:r>
          </w:p>
        </w:tc>
      </w:tr>
    </w:tbl>
    <w:p>
      <w:pPr>
        <w:spacing w:after="0" w:line="247" w:lineRule="auto"/>
      </w:pPr>
      <w:r>
        <w:rPr>
          <w:rFonts w:ascii="Arial" w:hAnsi="Arial" w:eastAsia="Arial"/>
          <w:b w:val="0"/>
          <w:i/>
          <w:color w:val="24364B"/>
          <w:sz w:val="12"/>
        </w:rPr>
        <w:t>Sposób potwierdzania liczby godzin powinien być zgodny z postanowieniami umowy. Jeżeli umowa nie określa sposobu potwierdzania, zleceniobiorca przekazuje informację o liczbie godzin przed terminem wypłaty wynagrodzenia. Dokumenty dotyczące sposobu potwierdzania i liczby godzin przechowuje się przez 3 lata od dnia, w którym wynagrodzenie stało się wymagalne (art. 8b-8c ustawy o minimalnym wynagrodzeniu za pracę).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67" w:right="765" w:bottom="567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72000" cy="46032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6032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liczby godzin wykonania zlecenia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