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40"/>
        <w:jc w:val="center"/>
      </w:pPr>
      <w:r>
        <w:rPr>
          <w:rFonts w:ascii="Garamond" w:hAnsi="Garamond" w:eastAsia="Garamond"/>
          <w:b/>
          <w:i w:val="0"/>
          <w:color w:val="0B2D4F"/>
          <w:sz w:val="35"/>
        </w:rPr>
        <w:t>EWIDENCJA SPRZEDAŻY BEZRACHUNKOWEJ</w:t>
      </w:r>
    </w:p>
    <w:p>
      <w:pPr>
        <w:spacing w:after="200"/>
        <w:jc w:val="center"/>
      </w:pPr>
      <w:r>
        <w:rPr>
          <w:rFonts w:ascii="Arial" w:hAnsi="Arial" w:eastAsia="Arial"/>
          <w:b w:val="0"/>
          <w:i w:val="0"/>
          <w:color w:val="6C7785"/>
          <w:sz w:val="17"/>
        </w:rPr>
        <w:t>sprzedaż nieudokumentowana fakturą lub paragonem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159"/>
            <w:vAlign w:val="center"/>
            <w:tcMar>
              <w:top w:w="80" w:type="dxa"/>
              <w:start w:w="100" w:type="dxa"/>
              <w:bottom w:w="70" w:type="dxa"/>
              <w:end w:w="100" w:type="dxa"/>
            </w:tcMar>
            <w:tcBorders>
              <w:top w:val="single" w:sz="5" w:color="DDD3C4"/>
              <w:bottom w:val="single" w:sz="5" w:color="DDD3C4"/>
              <w:left w:val="single" w:sz="5" w:color="DDD3C4"/>
              <w:right w:val="single" w:sz="5" w:color="DDD3C4"/>
            </w:tcBorders>
            <w:shd w:fill="FCFAF6"/>
          </w:tcPr>
          <w:p>
            <w:pPr>
              <w:spacing w:after="10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DANE PRZEDSIĘBIORCY</w:t>
            </w:r>
          </w:p>
          <w:p>
            <w:pPr>
              <w:spacing w:before="0" w:after="0"/>
              <w:pBdr>
                <w:bottom w:val="single" w:sz="5" w:space="1" w:color="AEB5BD"/>
              </w:pBdr>
            </w:pPr>
            <w:r>
              <w:rPr>
                <w:rFonts w:ascii="Arial" w:hAnsi="Arial" w:eastAsia="Arial"/>
                <w:b w:val="0"/>
                <w:i w:val="0"/>
                <w:color w:val="24364B"/>
                <w:sz w:val="20"/>
              </w:rPr>
              <w:t xml:space="preserve">  </w:t>
            </w:r>
          </w:p>
        </w:tc>
        <w:tc>
          <w:tcPr>
            <w:tcW w:type="dxa" w:w="5159"/>
            <w:vAlign w:val="center"/>
            <w:tcMar>
              <w:top w:w="80" w:type="dxa"/>
              <w:start w:w="100" w:type="dxa"/>
              <w:bottom w:w="70" w:type="dxa"/>
              <w:end w:w="100" w:type="dxa"/>
            </w:tcMar>
            <w:tcBorders>
              <w:top w:val="single" w:sz="5" w:color="DDD3C4"/>
              <w:bottom w:val="single" w:sz="5" w:color="DDD3C4"/>
              <w:left w:val="single" w:sz="5" w:color="DDD3C4"/>
              <w:right w:val="single" w:sz="5" w:color="DDD3C4"/>
            </w:tcBorders>
          </w:tcPr>
          <w:p>
            <w:pPr>
              <w:spacing w:after="10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NIP</w:t>
            </w:r>
          </w:p>
          <w:p>
            <w:pPr>
              <w:spacing w:before="0" w:after="0"/>
              <w:pBdr>
                <w:bottom w:val="single" w:sz="5" w:space="1" w:color="AEB5BD"/>
              </w:pBdr>
            </w:pPr>
            <w:r>
              <w:rPr>
                <w:rFonts w:ascii="Arial" w:hAnsi="Arial" w:eastAsia="Arial"/>
                <w:b w:val="0"/>
                <w:i w:val="0"/>
                <w:color w:val="24364B"/>
                <w:sz w:val="20"/>
              </w:rPr>
              <w:t xml:space="preserve">  </w:t>
            </w:r>
          </w:p>
        </w:tc>
      </w:tr>
      <w:tr>
        <w:tc>
          <w:tcPr>
            <w:tcW w:type="dxa" w:w="5159"/>
            <w:vAlign w:val="center"/>
            <w:tcMar>
              <w:top w:w="80" w:type="dxa"/>
              <w:start w:w="100" w:type="dxa"/>
              <w:bottom w:w="70" w:type="dxa"/>
              <w:end w:w="100" w:type="dxa"/>
            </w:tcMar>
            <w:tcBorders>
              <w:top w:val="single" w:sz="5" w:color="DDD3C4"/>
              <w:bottom w:val="single" w:sz="5" w:color="DDD3C4"/>
              <w:left w:val="single" w:sz="5" w:color="DDD3C4"/>
              <w:right w:val="single" w:sz="5" w:color="DDD3C4"/>
            </w:tcBorders>
          </w:tcPr>
          <w:p>
            <w:pPr>
              <w:spacing w:after="10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MIESIĄC / ROK</w:t>
            </w:r>
          </w:p>
          <w:p>
            <w:pPr>
              <w:spacing w:before="0" w:after="0"/>
              <w:pBdr>
                <w:bottom w:val="single" w:sz="5" w:space="1" w:color="AEB5BD"/>
              </w:pBdr>
            </w:pPr>
            <w:r>
              <w:rPr>
                <w:rFonts w:ascii="Arial" w:hAnsi="Arial" w:eastAsia="Arial"/>
                <w:b w:val="0"/>
                <w:i w:val="0"/>
                <w:color w:val="24364B"/>
                <w:sz w:val="20"/>
              </w:rPr>
              <w:t xml:space="preserve">  </w:t>
            </w:r>
          </w:p>
        </w:tc>
        <w:tc>
          <w:tcPr>
            <w:tcW w:type="dxa" w:w="5159"/>
            <w:vAlign w:val="center"/>
            <w:tcMar>
              <w:top w:w="80" w:type="dxa"/>
              <w:start w:w="100" w:type="dxa"/>
              <w:bottom w:w="70" w:type="dxa"/>
              <w:end w:w="100" w:type="dxa"/>
            </w:tcMar>
            <w:tcBorders>
              <w:top w:val="single" w:sz="5" w:color="DDD3C4"/>
              <w:bottom w:val="single" w:sz="5" w:color="DDD3C4"/>
              <w:left w:val="single" w:sz="5" w:color="DDD3C4"/>
              <w:right w:val="single" w:sz="5" w:color="DDD3C4"/>
            </w:tcBorders>
            <w:shd w:fill="FCFAF6"/>
          </w:tcPr>
          <w:p>
            <w:pPr>
              <w:spacing w:after="10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STRONA</w:t>
            </w:r>
          </w:p>
          <w:p>
            <w:pPr>
              <w:spacing w:before="0" w:after="0"/>
              <w:pBdr>
                <w:bottom w:val="single" w:sz="5" w:space="1" w:color="AEB5BD"/>
              </w:pBdr>
            </w:pPr>
            <w:r>
              <w:rPr>
                <w:rFonts w:ascii="Arial" w:hAnsi="Arial" w:eastAsia="Arial"/>
                <w:b w:val="0"/>
                <w:i w:val="0"/>
                <w:color w:val="24364B"/>
                <w:sz w:val="20"/>
              </w:rPr>
              <w:t xml:space="preserve"> 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4"/>
        <w:gridCol w:w="2594"/>
        <w:gridCol w:w="2594"/>
        <w:gridCol w:w="2594"/>
      </w:tblGrid>
      <w:tr>
        <w:trPr>
          <w:trHeight w:val="425" w:hRule="exact"/>
          <w:cantSplit/>
        </w:trPr>
        <w:tc>
          <w:tcPr>
            <w:tcW w:type="dxa" w:w="765"/>
            <w:vAlign w:val="center"/>
            <w:shd w:fill="0B2D4F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6" w:color="0B2D4F"/>
              <w:bottom w:val="single" w:sz="6" w:color="0B2D4F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LP.</w:t>
            </w:r>
          </w:p>
        </w:tc>
        <w:tc>
          <w:tcPr>
            <w:tcW w:type="dxa" w:w="1757"/>
            <w:vAlign w:val="center"/>
            <w:shd w:fill="0B2D4F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6" w:color="0B2D4F"/>
              <w:bottom w:val="single" w:sz="6" w:color="0B2D4F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DATA</w:t>
            </w:r>
          </w:p>
        </w:tc>
        <w:tc>
          <w:tcPr>
            <w:tcW w:type="dxa" w:w="2721"/>
            <w:vAlign w:val="center"/>
            <w:shd w:fill="0B2D4F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6" w:color="0B2D4F"/>
              <w:bottom w:val="single" w:sz="6" w:color="0B2D4F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WARTOŚĆ SPRZEDAŻY (ZŁ)</w:t>
            </w:r>
          </w:p>
        </w:tc>
        <w:tc>
          <w:tcPr>
            <w:tcW w:type="dxa" w:w="5074"/>
            <w:vAlign w:val="center"/>
            <w:shd w:fill="0B2D4F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6" w:color="0B2D4F"/>
              <w:bottom w:val="single" w:sz="6" w:color="0B2D4F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UWAGI / OPIS</w:t>
            </w: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</w:tbl>
    <w:p>
      <w:pPr>
        <w:spacing w:after="4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082"/>
        <w:gridCol w:w="2721"/>
      </w:tblGrid>
      <w:tr>
        <w:trPr>
          <w:trHeight w:val="340" w:hRule="exact"/>
        </w:trPr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8F3EB"/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/>
                <w:i w:val="0"/>
                <w:color w:val="0B2D4F"/>
                <w:sz w:val="15"/>
              </w:rPr>
              <w:t>SUMA STRONY</w:t>
            </w:r>
          </w:p>
        </w:tc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8F3EB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24364B"/>
                <w:sz w:val="16"/>
              </w:rPr>
            </w:r>
          </w:p>
        </w:tc>
      </w:tr>
      <w:tr>
        <w:trPr>
          <w:trHeight w:val="340" w:hRule="exact"/>
        </w:trPr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8F3EB"/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/>
                <w:i w:val="0"/>
                <w:color w:val="0B2D4F"/>
                <w:sz w:val="15"/>
              </w:rPr>
              <w:t>Z PRZENIESIENIA</w:t>
            </w:r>
          </w:p>
        </w:tc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8F3EB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24364B"/>
                <w:sz w:val="16"/>
              </w:rPr>
            </w:r>
          </w:p>
        </w:tc>
      </w:tr>
      <w:tr>
        <w:trPr>
          <w:trHeight w:val="340" w:hRule="exact"/>
        </w:trPr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0E2C9"/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/>
                <w:i w:val="0"/>
                <w:color w:val="0B2D4F"/>
                <w:sz w:val="15"/>
              </w:rPr>
              <w:t>RAZEM</w:t>
            </w:r>
          </w:p>
        </w:tc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0E2C9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24364B"/>
                <w:sz w:val="16"/>
              </w:rPr>
            </w:r>
          </w:p>
        </w:tc>
      </w:tr>
    </w:tbl>
    <w:p>
      <w:pPr>
        <w:spacing w:before="100" w:after="0"/>
      </w:pPr>
      <w:r>
        <w:rPr>
          <w:rFonts w:ascii="Arial" w:hAnsi="Arial" w:eastAsia="Arial"/>
          <w:b w:val="0"/>
          <w:i w:val="0"/>
          <w:color w:val="6C7785"/>
          <w:sz w:val="13"/>
        </w:rPr>
        <w:t>Wskazówka: każdy wpis powinien odpowiadać rzeczywistej sprzedaży i być ujęty w sposób zgodny z zasadami rozliczeń przyjętymi w firmie.</w:t>
      </w:r>
    </w:p>
    <w:p>
      <w:r>
        <w:br w:type="page"/>
      </w:r>
    </w:p>
    <w:p>
      <w:pPr>
        <w:spacing w:before="80" w:after="40"/>
        <w:jc w:val="center"/>
      </w:pPr>
      <w:r>
        <w:rPr>
          <w:rFonts w:ascii="Garamond" w:hAnsi="Garamond" w:eastAsia="Garamond"/>
          <w:b/>
          <w:i w:val="0"/>
          <w:color w:val="0B2D4F"/>
          <w:sz w:val="35"/>
        </w:rPr>
        <w:t>EWIDENCJA SPRZEDAŻY BEZRACHUNKOWEJ</w:t>
      </w:r>
    </w:p>
    <w:p>
      <w:pPr>
        <w:spacing w:after="200"/>
        <w:jc w:val="center"/>
      </w:pPr>
      <w:r>
        <w:rPr>
          <w:rFonts w:ascii="Arial" w:hAnsi="Arial" w:eastAsia="Arial"/>
          <w:b w:val="0"/>
          <w:i w:val="0"/>
          <w:color w:val="6C7785"/>
          <w:sz w:val="17"/>
        </w:rPr>
        <w:t>sprzedaż nieudokumentowana fakturą lub paragonem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159"/>
            <w:vAlign w:val="center"/>
            <w:tcMar>
              <w:top w:w="80" w:type="dxa"/>
              <w:start w:w="100" w:type="dxa"/>
              <w:bottom w:w="70" w:type="dxa"/>
              <w:end w:w="100" w:type="dxa"/>
            </w:tcMar>
            <w:tcBorders>
              <w:top w:val="single" w:sz="5" w:color="DDD3C4"/>
              <w:bottom w:val="single" w:sz="5" w:color="DDD3C4"/>
              <w:left w:val="single" w:sz="5" w:color="DDD3C4"/>
              <w:right w:val="single" w:sz="5" w:color="DDD3C4"/>
            </w:tcBorders>
            <w:shd w:fill="FCFAF6"/>
          </w:tcPr>
          <w:p>
            <w:pPr>
              <w:spacing w:after="10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DANE PRZEDSIĘBIORCY</w:t>
            </w:r>
          </w:p>
          <w:p>
            <w:pPr>
              <w:spacing w:before="0" w:after="0"/>
              <w:pBdr>
                <w:bottom w:val="single" w:sz="5" w:space="1" w:color="AEB5BD"/>
              </w:pBdr>
            </w:pPr>
            <w:r>
              <w:rPr>
                <w:rFonts w:ascii="Arial" w:hAnsi="Arial" w:eastAsia="Arial"/>
                <w:b w:val="0"/>
                <w:i w:val="0"/>
                <w:color w:val="24364B"/>
                <w:sz w:val="20"/>
              </w:rPr>
              <w:t xml:space="preserve">  </w:t>
            </w:r>
          </w:p>
        </w:tc>
        <w:tc>
          <w:tcPr>
            <w:tcW w:type="dxa" w:w="5159"/>
            <w:vAlign w:val="center"/>
            <w:tcMar>
              <w:top w:w="80" w:type="dxa"/>
              <w:start w:w="100" w:type="dxa"/>
              <w:bottom w:w="70" w:type="dxa"/>
              <w:end w:w="100" w:type="dxa"/>
            </w:tcMar>
            <w:tcBorders>
              <w:top w:val="single" w:sz="5" w:color="DDD3C4"/>
              <w:bottom w:val="single" w:sz="5" w:color="DDD3C4"/>
              <w:left w:val="single" w:sz="5" w:color="DDD3C4"/>
              <w:right w:val="single" w:sz="5" w:color="DDD3C4"/>
            </w:tcBorders>
          </w:tcPr>
          <w:p>
            <w:pPr>
              <w:spacing w:after="10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NIP</w:t>
            </w:r>
          </w:p>
          <w:p>
            <w:pPr>
              <w:spacing w:before="0" w:after="0"/>
              <w:pBdr>
                <w:bottom w:val="single" w:sz="5" w:space="1" w:color="AEB5BD"/>
              </w:pBdr>
            </w:pPr>
            <w:r>
              <w:rPr>
                <w:rFonts w:ascii="Arial" w:hAnsi="Arial" w:eastAsia="Arial"/>
                <w:b w:val="0"/>
                <w:i w:val="0"/>
                <w:color w:val="24364B"/>
                <w:sz w:val="20"/>
              </w:rPr>
              <w:t xml:space="preserve">  </w:t>
            </w:r>
          </w:p>
        </w:tc>
      </w:tr>
      <w:tr>
        <w:tc>
          <w:tcPr>
            <w:tcW w:type="dxa" w:w="5159"/>
            <w:vAlign w:val="center"/>
            <w:tcMar>
              <w:top w:w="80" w:type="dxa"/>
              <w:start w:w="100" w:type="dxa"/>
              <w:bottom w:w="70" w:type="dxa"/>
              <w:end w:w="100" w:type="dxa"/>
            </w:tcMar>
            <w:tcBorders>
              <w:top w:val="single" w:sz="5" w:color="DDD3C4"/>
              <w:bottom w:val="single" w:sz="5" w:color="DDD3C4"/>
              <w:left w:val="single" w:sz="5" w:color="DDD3C4"/>
              <w:right w:val="single" w:sz="5" w:color="DDD3C4"/>
            </w:tcBorders>
          </w:tcPr>
          <w:p>
            <w:pPr>
              <w:spacing w:after="10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MIESIĄC / ROK</w:t>
            </w:r>
          </w:p>
          <w:p>
            <w:pPr>
              <w:spacing w:before="0" w:after="0"/>
              <w:pBdr>
                <w:bottom w:val="single" w:sz="5" w:space="1" w:color="AEB5BD"/>
              </w:pBdr>
            </w:pPr>
            <w:r>
              <w:rPr>
                <w:rFonts w:ascii="Arial" w:hAnsi="Arial" w:eastAsia="Arial"/>
                <w:b w:val="0"/>
                <w:i w:val="0"/>
                <w:color w:val="24364B"/>
                <w:sz w:val="20"/>
              </w:rPr>
              <w:t xml:space="preserve">  </w:t>
            </w:r>
          </w:p>
        </w:tc>
        <w:tc>
          <w:tcPr>
            <w:tcW w:type="dxa" w:w="5159"/>
            <w:vAlign w:val="center"/>
            <w:tcMar>
              <w:top w:w="80" w:type="dxa"/>
              <w:start w:w="100" w:type="dxa"/>
              <w:bottom w:w="70" w:type="dxa"/>
              <w:end w:w="100" w:type="dxa"/>
            </w:tcMar>
            <w:tcBorders>
              <w:top w:val="single" w:sz="5" w:color="DDD3C4"/>
              <w:bottom w:val="single" w:sz="5" w:color="DDD3C4"/>
              <w:left w:val="single" w:sz="5" w:color="DDD3C4"/>
              <w:right w:val="single" w:sz="5" w:color="DDD3C4"/>
            </w:tcBorders>
            <w:shd w:fill="FCFAF6"/>
          </w:tcPr>
          <w:p>
            <w:pPr>
              <w:spacing w:after="10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STRONA</w:t>
            </w:r>
          </w:p>
          <w:p>
            <w:pPr>
              <w:spacing w:before="0" w:after="0"/>
              <w:pBdr>
                <w:bottom w:val="single" w:sz="5" w:space="1" w:color="AEB5BD"/>
              </w:pBdr>
            </w:pPr>
            <w:r>
              <w:rPr>
                <w:rFonts w:ascii="Arial" w:hAnsi="Arial" w:eastAsia="Arial"/>
                <w:b w:val="0"/>
                <w:i w:val="0"/>
                <w:color w:val="24364B"/>
                <w:sz w:val="20"/>
              </w:rPr>
              <w:t xml:space="preserve"> 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4"/>
        <w:gridCol w:w="2594"/>
        <w:gridCol w:w="2594"/>
        <w:gridCol w:w="2594"/>
      </w:tblGrid>
      <w:tr>
        <w:trPr>
          <w:trHeight w:val="425" w:hRule="exact"/>
          <w:cantSplit/>
        </w:trPr>
        <w:tc>
          <w:tcPr>
            <w:tcW w:type="dxa" w:w="765"/>
            <w:vAlign w:val="center"/>
            <w:shd w:fill="0B2D4F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6" w:color="0B2D4F"/>
              <w:bottom w:val="single" w:sz="6" w:color="0B2D4F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LP.</w:t>
            </w:r>
          </w:p>
        </w:tc>
        <w:tc>
          <w:tcPr>
            <w:tcW w:type="dxa" w:w="1757"/>
            <w:vAlign w:val="center"/>
            <w:shd w:fill="0B2D4F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6" w:color="0B2D4F"/>
              <w:bottom w:val="single" w:sz="6" w:color="0B2D4F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DATA</w:t>
            </w:r>
          </w:p>
        </w:tc>
        <w:tc>
          <w:tcPr>
            <w:tcW w:type="dxa" w:w="2721"/>
            <w:vAlign w:val="center"/>
            <w:shd w:fill="0B2D4F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6" w:color="0B2D4F"/>
              <w:bottom w:val="single" w:sz="6" w:color="0B2D4F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WARTOŚĆ SPRZEDAŻY (ZŁ)</w:t>
            </w:r>
          </w:p>
        </w:tc>
        <w:tc>
          <w:tcPr>
            <w:tcW w:type="dxa" w:w="5074"/>
            <w:vAlign w:val="center"/>
            <w:shd w:fill="0B2D4F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6" w:color="0B2D4F"/>
              <w:bottom w:val="single" w:sz="6" w:color="0B2D4F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UWAGI / OPIS</w:t>
            </w: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</w:tcPr>
          <w:p>
            <w:pPr>
              <w:spacing w:after="0"/>
            </w:pPr>
          </w:p>
        </w:tc>
      </w:tr>
      <w:tr>
        <w:trPr>
          <w:trHeight w:val="590" w:hRule="exact"/>
          <w:cantSplit/>
        </w:trPr>
        <w:tc>
          <w:tcPr>
            <w:tcW w:type="dxa" w:w="7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  <w:jc w:val="center"/>
            </w:pPr>
          </w:p>
        </w:tc>
        <w:tc>
          <w:tcPr>
            <w:tcW w:type="dxa" w:w="175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  <w:tc>
          <w:tcPr>
            <w:tcW w:type="dxa" w:w="50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E4DED5"/>
              <w:bottom w:val="single" w:sz="4" w:color="E4DED5"/>
              <w:left w:val="single" w:sz="4" w:color="E4DED5"/>
              <w:right w:val="single" w:sz="4" w:color="E4DED5"/>
            </w:tcBorders>
            <w:shd w:fill="FEFCF9"/>
          </w:tcPr>
          <w:p>
            <w:pPr>
              <w:spacing w:after="0"/>
            </w:pPr>
          </w:p>
        </w:tc>
      </w:tr>
    </w:tbl>
    <w:p>
      <w:pPr>
        <w:spacing w:after="4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082"/>
        <w:gridCol w:w="2721"/>
      </w:tblGrid>
      <w:tr>
        <w:trPr>
          <w:trHeight w:val="340" w:hRule="exact"/>
        </w:trPr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8F3EB"/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/>
                <w:i w:val="0"/>
                <w:color w:val="0B2D4F"/>
                <w:sz w:val="15"/>
              </w:rPr>
              <w:t>SUMA STRONY</w:t>
            </w:r>
          </w:p>
        </w:tc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8F3EB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24364B"/>
                <w:sz w:val="16"/>
              </w:rPr>
            </w:r>
          </w:p>
        </w:tc>
      </w:tr>
      <w:tr>
        <w:trPr>
          <w:trHeight w:val="340" w:hRule="exact"/>
        </w:trPr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8F3EB"/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/>
                <w:i w:val="0"/>
                <w:color w:val="0B2D4F"/>
                <w:sz w:val="15"/>
              </w:rPr>
              <w:t>Z PRZENIESIENIA</w:t>
            </w:r>
          </w:p>
        </w:tc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8F3EB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24364B"/>
                <w:sz w:val="16"/>
              </w:rPr>
            </w:r>
          </w:p>
        </w:tc>
      </w:tr>
      <w:tr>
        <w:trPr>
          <w:trHeight w:val="340" w:hRule="exact"/>
        </w:trPr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0E2C9"/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/>
                <w:i w:val="0"/>
                <w:color w:val="0B2D4F"/>
                <w:sz w:val="15"/>
              </w:rPr>
              <w:t>RAZEM</w:t>
            </w:r>
          </w:p>
        </w:tc>
        <w:tc>
          <w:tcPr>
            <w:tcW w:type="dxa" w:w="51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4" w:color="DDD3C4"/>
              <w:bottom w:val="single" w:sz="4" w:color="DDD3C4"/>
              <w:left w:val="single" w:sz="4" w:color="DDD3C4"/>
              <w:right w:val="single" w:sz="4" w:color="DDD3C4"/>
            </w:tcBorders>
            <w:shd w:fill="F0E2C9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24364B"/>
                <w:sz w:val="16"/>
              </w:rPr>
            </w:r>
          </w:p>
        </w:tc>
      </w:tr>
    </w:tbl>
    <w:p>
      <w:pPr>
        <w:spacing w:before="100" w:after="0"/>
      </w:pPr>
      <w:r>
        <w:rPr>
          <w:rFonts w:ascii="Arial" w:hAnsi="Arial" w:eastAsia="Arial"/>
          <w:b w:val="0"/>
          <w:i w:val="0"/>
          <w:color w:val="6C7785"/>
          <w:sz w:val="13"/>
        </w:rPr>
        <w:t>Wskazówka: każdy wpis powinien odpowiadać rzeczywistej sprzedaży i być ujęty w sposób zgodny z zasadami rozliczeń przyjętymi w firmie.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09" w:right="765" w:bottom="539" w:left="765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 w:eastAsia="Arial"/>
        <w:b w:val="0"/>
        <w:i w:val="0"/>
        <w:color w:val="6C7785"/>
        <w:sz w:val="13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drawing>
        <wp:inline xmlns:a="http://schemas.openxmlformats.org/drawingml/2006/main" xmlns:pic="http://schemas.openxmlformats.org/drawingml/2006/picture">
          <wp:extent cx="1944000" cy="478033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cle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4000" cy="478033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before="0"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sprzedaży bezrachunkowej - wzór pionowy</dc:title>
  <dc:subject>Wzór dokumentu MB Biuro Usług Księgowych</dc:subject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